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FC" w:rsidRPr="005D4E54" w:rsidRDefault="00A160FC" w:rsidP="00A160F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Rugsėjo mėnesį </w:t>
      </w:r>
      <w:r w:rsidRPr="005D4E54">
        <w:rPr>
          <w:rFonts w:ascii="Times New Roman" w:hAnsi="Times New Roman" w:cs="Times New Roman"/>
          <w:b/>
          <w:sz w:val="28"/>
          <w:szCs w:val="28"/>
        </w:rPr>
        <w:t>Mažeikių rajono savivaldybės</w:t>
      </w:r>
    </w:p>
    <w:p w:rsidR="00A160FC" w:rsidRDefault="00A160FC" w:rsidP="00A160F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54">
        <w:rPr>
          <w:rFonts w:ascii="Times New Roman" w:hAnsi="Times New Roman" w:cs="Times New Roman"/>
          <w:b/>
          <w:sz w:val="28"/>
          <w:szCs w:val="28"/>
        </w:rPr>
        <w:t>maudyklų vandens kokybės tyrimų rezultatai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0FC" w:rsidRPr="005D4E54" w:rsidRDefault="00A160FC" w:rsidP="00A160F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0FC" w:rsidRDefault="00A160FC" w:rsidP="00A160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Mažeikių rajone rugsėjo 6 d. buvo atlikti paskutiniai šio maudymosi sezono vandens kokybės mikrobiologiniai tyrimai</w:t>
      </w:r>
      <w:r w:rsidR="00865D6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D6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tebėtų </w:t>
      </w:r>
      <w:r w:rsidRPr="002D7B57">
        <w:rPr>
          <w:rFonts w:ascii="Times New Roman" w:eastAsia="Times New Roman" w:hAnsi="Times New Roman" w:cs="Times New Roman"/>
          <w:sz w:val="24"/>
          <w:szCs w:val="24"/>
        </w:rPr>
        <w:t xml:space="preserve">maudyklų </w:t>
      </w:r>
      <w:r w:rsidR="00865D67">
        <w:rPr>
          <w:rFonts w:ascii="Times New Roman" w:eastAsia="Times New Roman" w:hAnsi="Times New Roman" w:cs="Times New Roman"/>
          <w:sz w:val="24"/>
          <w:szCs w:val="24"/>
        </w:rPr>
        <w:t xml:space="preserve">vandens kokybės parametrai </w:t>
      </w:r>
      <w:r w:rsidRPr="002D7B57">
        <w:rPr>
          <w:rFonts w:ascii="Times New Roman" w:eastAsia="Times New Roman" w:hAnsi="Times New Roman" w:cs="Times New Roman"/>
          <w:sz w:val="24"/>
          <w:szCs w:val="24"/>
        </w:rPr>
        <w:t>atitiko higienos normos re</w:t>
      </w:r>
      <w:r>
        <w:rPr>
          <w:rFonts w:ascii="Times New Roman" w:eastAsia="Times New Roman" w:hAnsi="Times New Roman" w:cs="Times New Roman"/>
          <w:sz w:val="24"/>
          <w:szCs w:val="24"/>
        </w:rPr>
        <w:t>ikalavimus.</w:t>
      </w:r>
    </w:p>
    <w:p w:rsidR="00A160FC" w:rsidRDefault="00A160FC" w:rsidP="00A160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Didžiausias žarninių enterokokų skaičius</w:t>
      </w:r>
      <w:r w:rsidRPr="002D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buvo </w:t>
      </w:r>
      <w:r w:rsidRPr="002D7B57">
        <w:rPr>
          <w:rFonts w:ascii="Times New Roman" w:eastAsia="Times New Roman" w:hAnsi="Times New Roman" w:cs="Times New Roman"/>
          <w:sz w:val="24"/>
          <w:szCs w:val="24"/>
        </w:rPr>
        <w:t>nustatyta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Ventos upėje Mažeikių Pavenčių paplūdimio maudymosi vietoje</w:t>
      </w:r>
      <w:r w:rsidRPr="00A16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Aitvaro gatvėje  (80 kolonijų/ 100 ml vandens).</w:t>
      </w:r>
    </w:p>
    <w:p w:rsidR="00014BCF" w:rsidRDefault="00A160FC" w:rsidP="00A160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Žarnyno lazdelių (Escherichia coli) daugiausiai buvo nustatyta Ventos</w:t>
      </w:r>
      <w:r w:rsidR="00E7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EF2">
        <w:rPr>
          <w:rFonts w:ascii="Times New Roman" w:eastAsia="Times New Roman" w:hAnsi="Times New Roman" w:cs="Times New Roman"/>
          <w:sz w:val="24"/>
          <w:szCs w:val="24"/>
        </w:rPr>
        <w:t>upėje</w:t>
      </w:r>
      <w:r w:rsidR="00E75042">
        <w:rPr>
          <w:rFonts w:ascii="Times New Roman" w:eastAsia="Times New Roman" w:hAnsi="Times New Roman" w:cs="Times New Roman"/>
          <w:sz w:val="24"/>
          <w:szCs w:val="24"/>
        </w:rPr>
        <w:t>, Viekšnių sen</w:t>
      </w:r>
      <w:r w:rsidR="006C3E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ties </w:t>
      </w:r>
      <w:r w:rsidR="006C3EF2">
        <w:rPr>
          <w:rFonts w:ascii="Times New Roman" w:eastAsia="Times New Roman" w:hAnsi="Times New Roman" w:cs="Times New Roman"/>
          <w:sz w:val="24"/>
          <w:szCs w:val="24"/>
        </w:rPr>
        <w:t xml:space="preserve">Birutės g. </w:t>
      </w:r>
      <w:r w:rsidR="00E75042">
        <w:rPr>
          <w:rFonts w:ascii="Times New Roman" w:eastAsia="Times New Roman" w:hAnsi="Times New Roman" w:cs="Times New Roman"/>
          <w:sz w:val="24"/>
          <w:szCs w:val="24"/>
        </w:rPr>
        <w:t>(84,2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kolonijos/100 ml</w:t>
      </w:r>
      <w:r w:rsidR="00E75042">
        <w:rPr>
          <w:rFonts w:ascii="Times New Roman" w:eastAsia="Times New Roman" w:hAnsi="Times New Roman" w:cs="Times New Roman"/>
          <w:sz w:val="24"/>
          <w:szCs w:val="24"/>
        </w:rPr>
        <w:t xml:space="preserve"> vandens).</w:t>
      </w:r>
    </w:p>
    <w:p w:rsidR="00A160FC" w:rsidRPr="00E4382D" w:rsidRDefault="00A160FC" w:rsidP="00A160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LINK Excel.Sheet.12 "D:\\TRIUKŠMO IR VANDENS TYRIMAI\\Mikrobiologiniai ir parazitologiniai tyrimai (vanduo).xlsx" bendras!R1C1:R23C6 \a \f 4 \h  \* MERGEFORMAT </w:instrText>
      </w:r>
      <w:r>
        <w:fldChar w:fldCharType="separate"/>
      </w:r>
    </w:p>
    <w:p w:rsidR="00A160FC" w:rsidRPr="00E4382D" w:rsidRDefault="00A160FC" w:rsidP="00A160FC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>
        <w:fldChar w:fldCharType="end"/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1 pav. </w:t>
      </w:r>
      <w:r w:rsidR="00E75042">
        <w:rPr>
          <w:rFonts w:ascii="Times New Roman" w:hAnsi="Times New Roman" w:cs="Times New Roman"/>
          <w:b/>
          <w:sz w:val="24"/>
          <w:szCs w:val="24"/>
        </w:rPr>
        <w:t>Vandens telkinių mikrobiologiniai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tyrimų parametrai Mažeikių raj</w:t>
      </w:r>
      <w:r w:rsidR="00014BCF">
        <w:rPr>
          <w:rFonts w:ascii="Times New Roman" w:hAnsi="Times New Roman" w:cs="Times New Roman"/>
          <w:b/>
          <w:sz w:val="24"/>
          <w:szCs w:val="24"/>
        </w:rPr>
        <w:t>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sav</w:t>
      </w:r>
      <w:r w:rsidR="00014BCF">
        <w:rPr>
          <w:rFonts w:ascii="Times New Roman" w:hAnsi="Times New Roman" w:cs="Times New Roman"/>
          <w:b/>
          <w:sz w:val="24"/>
          <w:szCs w:val="24"/>
        </w:rPr>
        <w:t>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rugsėjo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mėn.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82D"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Excel.Sheet.12 "D:\\TRIUKŠMO IR VANDENS TYRIMAI\\Mikrobiologiniai ir parazitologiniai tyrimai (vanduo).xlsx" bendras!R2C1:R21C6 </w:instrText>
      </w:r>
      <w:r w:rsidRPr="00E4382D">
        <w:rPr>
          <w:rFonts w:ascii="Times New Roman" w:hAnsi="Times New Roman" w:cs="Times New Roman"/>
          <w:b/>
          <w:sz w:val="24"/>
          <w:szCs w:val="24"/>
        </w:rPr>
        <w:instrText xml:space="preserve">\a \f 4 \h 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701"/>
        <w:gridCol w:w="1559"/>
      </w:tblGrid>
      <w:tr w:rsidR="00E75042" w:rsidRPr="00E75042" w:rsidTr="00C7003B">
        <w:trPr>
          <w:trHeight w:val="73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75042" w:rsidRPr="00E75042" w:rsidRDefault="00E75042" w:rsidP="003928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Eil. Nr.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Maudyklos, kurių vanduo ir smėlis (jeigu yra) bus tiriamas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Mikrobiologiniai parametrai</w:t>
            </w:r>
          </w:p>
        </w:tc>
      </w:tr>
      <w:tr w:rsidR="00E75042" w:rsidRPr="00E75042" w:rsidTr="00C7003B">
        <w:trPr>
          <w:trHeight w:val="187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Žarninių enterokokų skaičius KSV/100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Žarnyno lazdelių (Escherichia coli) 100 ml labiausiai tikėtinas skaičius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Vandens temperatūra, °C</w:t>
            </w:r>
          </w:p>
        </w:tc>
      </w:tr>
      <w:tr w:rsidR="00E75042" w:rsidRPr="00E75042" w:rsidTr="00865D67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42" w:rsidRPr="00E75042" w:rsidRDefault="00E75042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Plinkšių ežeras, Ežero g. 7, Šerkšnėnų sen.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67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˂4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+19</w:t>
            </w:r>
          </w:p>
        </w:tc>
      </w:tr>
      <w:tr w:rsidR="00E75042" w:rsidRPr="00E75042" w:rsidTr="00865D67">
        <w:trPr>
          <w:trHeight w:val="2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42" w:rsidRPr="00E75042" w:rsidRDefault="00E75042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Plinkšių ežeras, Parko g., Šerkšnėnų sen.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˂4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+19</w:t>
            </w:r>
          </w:p>
        </w:tc>
      </w:tr>
      <w:tr w:rsidR="00E75042" w:rsidRPr="00E75042" w:rsidTr="00865D67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42" w:rsidRPr="00E75042" w:rsidRDefault="00E75042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Šerkšnėnų</w:t>
            </w:r>
            <w:r w:rsidR="00C7003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tvenkinys, Tilto g., Šerkšnėnų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+19</w:t>
            </w:r>
          </w:p>
        </w:tc>
      </w:tr>
      <w:tr w:rsidR="00E75042" w:rsidRPr="00E75042" w:rsidTr="00865D67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42" w:rsidRPr="00E75042" w:rsidRDefault="00E75042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Renavo tvenkinys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+19</w:t>
            </w:r>
          </w:p>
        </w:tc>
      </w:tr>
      <w:tr w:rsidR="00E75042" w:rsidRPr="00E75042" w:rsidTr="00865D67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42" w:rsidRPr="00E75042" w:rsidRDefault="00E75042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Sedos ežeras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+20</w:t>
            </w:r>
          </w:p>
        </w:tc>
      </w:tr>
      <w:tr w:rsidR="00E75042" w:rsidRPr="00E75042" w:rsidTr="00865D67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42" w:rsidRPr="00E75042" w:rsidRDefault="00E75042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Kalnijų tvenkinys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+18</w:t>
            </w:r>
          </w:p>
        </w:tc>
      </w:tr>
      <w:tr w:rsidR="00E75042" w:rsidRPr="00E75042" w:rsidTr="00865D67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7.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42" w:rsidRPr="00E75042" w:rsidRDefault="00E75042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Varduvos upė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˂4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+18</w:t>
            </w:r>
          </w:p>
        </w:tc>
      </w:tr>
      <w:tr w:rsidR="00E75042" w:rsidRPr="00E75042" w:rsidTr="00865D67">
        <w:trPr>
          <w:trHeight w:val="1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8.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42" w:rsidRPr="00E75042" w:rsidRDefault="00C7003B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Vadaksties upė </w:t>
            </w:r>
            <w:r w:rsidR="00E75042"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ties Auksūdžio kaimu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+19</w:t>
            </w:r>
          </w:p>
        </w:tc>
      </w:tr>
      <w:tr w:rsidR="00E75042" w:rsidRPr="00E75042" w:rsidTr="00865D67">
        <w:trPr>
          <w:trHeight w:val="22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9.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42" w:rsidRPr="00E75042" w:rsidRDefault="00C7003B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Vadaksties upė, </w:t>
            </w:r>
            <w:r w:rsidR="00E75042"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Laižuvos pliažo maudykla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+19</w:t>
            </w:r>
          </w:p>
        </w:tc>
      </w:tr>
      <w:tr w:rsidR="00E75042" w:rsidRPr="00E75042" w:rsidTr="00865D67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42" w:rsidRPr="00E75042" w:rsidRDefault="00E75042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Laižuvos tvenkinys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˂4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+19</w:t>
            </w:r>
          </w:p>
        </w:tc>
      </w:tr>
      <w:tr w:rsidR="00E75042" w:rsidRPr="00E75042" w:rsidTr="00865D67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42" w:rsidRPr="00E75042" w:rsidRDefault="00E75042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Tulnikių tvenkinys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˂4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+19</w:t>
            </w:r>
          </w:p>
        </w:tc>
      </w:tr>
      <w:tr w:rsidR="00E75042" w:rsidRPr="00E75042" w:rsidTr="00865D67">
        <w:trPr>
          <w:trHeight w:val="2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42" w:rsidRPr="00E75042" w:rsidRDefault="00C7003B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Ventos upė Leckavoje </w:t>
            </w:r>
            <w:r w:rsidR="00E75042"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 dainų slėnio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+18</w:t>
            </w:r>
          </w:p>
        </w:tc>
      </w:tr>
      <w:tr w:rsidR="00E75042" w:rsidRPr="00E75042" w:rsidTr="00865D67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42" w:rsidRPr="00E75042" w:rsidRDefault="00C7003B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Vadaksties upė, </w:t>
            </w:r>
            <w:r w:rsidR="00E75042"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Buknaičių kaimo maudykla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+19</w:t>
            </w:r>
          </w:p>
        </w:tc>
      </w:tr>
      <w:tr w:rsidR="00E75042" w:rsidRPr="00E75042" w:rsidTr="00865D67">
        <w:trPr>
          <w:trHeight w:val="26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42" w:rsidRPr="00E75042" w:rsidRDefault="00C7003B" w:rsidP="006C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Ventos upė, Viekšnių sen. </w:t>
            </w:r>
            <w:r w:rsidR="00E75042"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(ties Birutės g</w:t>
            </w:r>
            <w:r w:rsidR="006C3E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  <w:r w:rsidR="00E75042"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+18</w:t>
            </w:r>
          </w:p>
        </w:tc>
      </w:tr>
      <w:tr w:rsidR="00E75042" w:rsidRPr="00E75042" w:rsidTr="00865D67">
        <w:trPr>
          <w:trHeight w:val="27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42" w:rsidRPr="00E75042" w:rsidRDefault="00C7003B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Ventos upė, Viekšnių sen. </w:t>
            </w:r>
            <w:r w:rsidR="00E75042"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(ties Birutės g. 14)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+18</w:t>
            </w:r>
          </w:p>
        </w:tc>
      </w:tr>
      <w:tr w:rsidR="00E75042" w:rsidRPr="00E75042" w:rsidTr="00865D67">
        <w:trPr>
          <w:trHeight w:val="26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42" w:rsidRPr="00E75042" w:rsidRDefault="00E75042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Ventos upė, Viekšnių sen. (ties Malūno g.)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+18</w:t>
            </w:r>
          </w:p>
        </w:tc>
      </w:tr>
      <w:tr w:rsidR="00E75042" w:rsidRPr="00E75042" w:rsidTr="00865D67">
        <w:trPr>
          <w:trHeight w:val="28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42" w:rsidRPr="00E75042" w:rsidRDefault="00C7003B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Vandens telkinys Židikuose </w:t>
            </w:r>
            <w:r w:rsidR="00E75042"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 Židikų pirties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˂4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+20</w:t>
            </w:r>
          </w:p>
        </w:tc>
      </w:tr>
      <w:tr w:rsidR="00E75042" w:rsidRPr="00E75042" w:rsidTr="00865D67">
        <w:trPr>
          <w:trHeight w:val="1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42" w:rsidRPr="00E75042" w:rsidRDefault="00E75042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42" w:rsidRPr="00E75042" w:rsidRDefault="00E75042" w:rsidP="0039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Mažeikių Pavenčių paplūdimys, Aitvaro 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42" w:rsidRPr="00E75042" w:rsidRDefault="00865D67" w:rsidP="0039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+19</w:t>
            </w:r>
          </w:p>
        </w:tc>
      </w:tr>
    </w:tbl>
    <w:p w:rsidR="00293400" w:rsidRPr="008131AB" w:rsidRDefault="00A160FC" w:rsidP="00293400">
      <w:pPr>
        <w:pStyle w:val="Betarp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fldChar w:fldCharType="end"/>
      </w:r>
      <w:r w:rsidR="00293400" w:rsidRPr="00293400">
        <w:rPr>
          <w:rFonts w:ascii="Times New Roman" w:eastAsia="Times New Roman" w:hAnsi="Times New Roman" w:cs="Times New Roman"/>
          <w:b/>
        </w:rPr>
        <w:t xml:space="preserve"> </w:t>
      </w:r>
      <w:r w:rsidR="00293400" w:rsidRPr="008131AB">
        <w:rPr>
          <w:rFonts w:ascii="Times New Roman" w:eastAsia="Times New Roman" w:hAnsi="Times New Roman" w:cs="Times New Roman"/>
          <w:b/>
        </w:rPr>
        <w:t>Atsižvelgiant į Lietuvos higienos normos reikalavimus, žarninių enterokokų turi būti ne daugiau kaip 100 kolonijas sudarančių vienetų (KSV) 100 ml vandens, o žarn</w:t>
      </w:r>
      <w:r w:rsidR="00293400">
        <w:rPr>
          <w:rFonts w:ascii="Times New Roman" w:eastAsia="Times New Roman" w:hAnsi="Times New Roman" w:cs="Times New Roman"/>
          <w:b/>
        </w:rPr>
        <w:t>yno</w:t>
      </w:r>
      <w:r w:rsidR="00293400" w:rsidRPr="008131AB">
        <w:rPr>
          <w:rFonts w:ascii="Times New Roman" w:eastAsia="Times New Roman" w:hAnsi="Times New Roman" w:cs="Times New Roman"/>
          <w:b/>
        </w:rPr>
        <w:t xml:space="preserve"> lazdelių - ne daugiau kaip </w:t>
      </w:r>
      <w:r w:rsidR="00293400">
        <w:rPr>
          <w:rFonts w:ascii="Times New Roman" w:eastAsia="Times New Roman" w:hAnsi="Times New Roman" w:cs="Times New Roman"/>
          <w:b/>
        </w:rPr>
        <w:t xml:space="preserve">  </w:t>
      </w:r>
      <w:r w:rsidR="00293400" w:rsidRPr="008131AB">
        <w:rPr>
          <w:rFonts w:ascii="Times New Roman" w:eastAsia="Times New Roman" w:hAnsi="Times New Roman" w:cs="Times New Roman"/>
          <w:b/>
        </w:rPr>
        <w:t>1</w:t>
      </w:r>
      <w:r w:rsidR="00293400">
        <w:rPr>
          <w:rFonts w:ascii="Times New Roman" w:eastAsia="Times New Roman" w:hAnsi="Times New Roman" w:cs="Times New Roman"/>
          <w:b/>
        </w:rPr>
        <w:t>000</w:t>
      </w:r>
      <w:r w:rsidR="00293400" w:rsidRPr="008131AB">
        <w:rPr>
          <w:rFonts w:ascii="Times New Roman" w:eastAsia="Times New Roman" w:hAnsi="Times New Roman" w:cs="Times New Roman"/>
          <w:b/>
        </w:rPr>
        <w:t>/100 ml vandens.</w:t>
      </w:r>
    </w:p>
    <w:p w:rsidR="00293400" w:rsidRDefault="00293400" w:rsidP="00293400">
      <w:pPr>
        <w:pStyle w:val="Betarp"/>
        <w:ind w:left="284" w:hanging="120"/>
        <w:jc w:val="both"/>
      </w:pPr>
    </w:p>
    <w:p w:rsidR="00C7003B" w:rsidRPr="00293400" w:rsidRDefault="00C7003B" w:rsidP="00293400">
      <w:pPr>
        <w:pStyle w:val="Betarp"/>
        <w:ind w:firstLine="851"/>
        <w:jc w:val="both"/>
      </w:pPr>
      <w:r w:rsidRPr="00293400">
        <w:rPr>
          <w:rFonts w:ascii="Times New Roman" w:hAnsi="Times New Roman" w:cs="Times New Roman"/>
          <w:sz w:val="24"/>
          <w:szCs w:val="24"/>
        </w:rPr>
        <w:t xml:space="preserve">Analizuojant </w:t>
      </w:r>
      <w:r w:rsidR="00C8640D">
        <w:rPr>
          <w:rFonts w:ascii="Times New Roman" w:hAnsi="Times New Roman" w:cs="Times New Roman"/>
          <w:sz w:val="24"/>
          <w:szCs w:val="24"/>
        </w:rPr>
        <w:t>2018 m</w:t>
      </w:r>
      <w:r w:rsidR="006C3EF2">
        <w:rPr>
          <w:rFonts w:ascii="Times New Roman" w:hAnsi="Times New Roman" w:cs="Times New Roman"/>
          <w:sz w:val="24"/>
          <w:szCs w:val="24"/>
        </w:rPr>
        <w:t>.</w:t>
      </w:r>
      <w:r w:rsidRPr="00293400">
        <w:rPr>
          <w:rFonts w:ascii="Times New Roman" w:hAnsi="Times New Roman" w:cs="Times New Roman"/>
          <w:sz w:val="24"/>
          <w:szCs w:val="24"/>
        </w:rPr>
        <w:t xml:space="preserve"> maudymosi</w:t>
      </w:r>
      <w:r w:rsidR="00293400">
        <w:rPr>
          <w:rFonts w:ascii="Times New Roman" w:hAnsi="Times New Roman" w:cs="Times New Roman"/>
          <w:sz w:val="24"/>
          <w:szCs w:val="24"/>
        </w:rPr>
        <w:t xml:space="preserve"> </w:t>
      </w:r>
      <w:r w:rsidRPr="00293400">
        <w:rPr>
          <w:rFonts w:ascii="Times New Roman" w:hAnsi="Times New Roman" w:cs="Times New Roman"/>
          <w:sz w:val="24"/>
          <w:szCs w:val="24"/>
        </w:rPr>
        <w:t>sezono</w:t>
      </w:r>
      <w:r w:rsidR="006C3EF2">
        <w:rPr>
          <w:rFonts w:ascii="Times New Roman" w:hAnsi="Times New Roman" w:cs="Times New Roman"/>
          <w:sz w:val="24"/>
          <w:szCs w:val="24"/>
        </w:rPr>
        <w:t xml:space="preserve"> metų atliktus</w:t>
      </w:r>
      <w:r w:rsidR="00293400">
        <w:rPr>
          <w:rFonts w:ascii="Times New Roman" w:hAnsi="Times New Roman" w:cs="Times New Roman"/>
          <w:sz w:val="24"/>
          <w:szCs w:val="24"/>
        </w:rPr>
        <w:t xml:space="preserve"> </w:t>
      </w:r>
      <w:r w:rsidR="00C8640D">
        <w:rPr>
          <w:rFonts w:ascii="Times New Roman" w:hAnsi="Times New Roman" w:cs="Times New Roman"/>
          <w:sz w:val="24"/>
          <w:szCs w:val="24"/>
        </w:rPr>
        <w:t>rajono gyvento</w:t>
      </w:r>
      <w:r w:rsidR="006C3EF2">
        <w:rPr>
          <w:rFonts w:ascii="Times New Roman" w:hAnsi="Times New Roman" w:cs="Times New Roman"/>
          <w:sz w:val="24"/>
          <w:szCs w:val="24"/>
        </w:rPr>
        <w:t>jų pamėgtose  maudymosi vietose</w:t>
      </w:r>
      <w:r w:rsidR="00C8640D">
        <w:rPr>
          <w:rFonts w:ascii="Times New Roman" w:hAnsi="Times New Roman" w:cs="Times New Roman"/>
          <w:sz w:val="24"/>
          <w:szCs w:val="24"/>
        </w:rPr>
        <w:t xml:space="preserve"> </w:t>
      </w:r>
      <w:r w:rsidRPr="00293400">
        <w:rPr>
          <w:rFonts w:ascii="Times New Roman" w:hAnsi="Times New Roman" w:cs="Times New Roman"/>
          <w:sz w:val="24"/>
          <w:szCs w:val="24"/>
        </w:rPr>
        <w:t xml:space="preserve">mikrobiologinius ir parazitologinius </w:t>
      </w:r>
      <w:r w:rsidR="00293400" w:rsidRPr="00293400">
        <w:rPr>
          <w:rFonts w:ascii="Times New Roman" w:hAnsi="Times New Roman" w:cs="Times New Roman"/>
          <w:sz w:val="24"/>
          <w:szCs w:val="24"/>
        </w:rPr>
        <w:t>vandens kokybės tyrimus</w:t>
      </w:r>
      <w:r w:rsidR="00293400">
        <w:rPr>
          <w:rFonts w:ascii="Times New Roman" w:hAnsi="Times New Roman" w:cs="Times New Roman"/>
          <w:sz w:val="24"/>
          <w:szCs w:val="24"/>
        </w:rPr>
        <w:t xml:space="preserve">, </w:t>
      </w:r>
      <w:r w:rsidR="00C8640D">
        <w:rPr>
          <w:rFonts w:ascii="Times New Roman" w:hAnsi="Times New Roman" w:cs="Times New Roman"/>
          <w:sz w:val="24"/>
          <w:szCs w:val="24"/>
        </w:rPr>
        <w:t>nustatyta, kad šie parametrai neviršijo higienos normos reikalavimų.</w:t>
      </w:r>
      <w:bookmarkStart w:id="0" w:name="_GoBack"/>
      <w:bookmarkEnd w:id="0"/>
    </w:p>
    <w:sectPr w:rsidR="00C7003B" w:rsidRPr="00293400" w:rsidSect="00014BCF">
      <w:pgSz w:w="11906" w:h="16838" w:code="9"/>
      <w:pgMar w:top="1701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F2" w:rsidRDefault="002569F2" w:rsidP="00C7003B">
      <w:pPr>
        <w:spacing w:after="0" w:line="240" w:lineRule="auto"/>
      </w:pPr>
      <w:r>
        <w:separator/>
      </w:r>
    </w:p>
  </w:endnote>
  <w:endnote w:type="continuationSeparator" w:id="0">
    <w:p w:rsidR="002569F2" w:rsidRDefault="002569F2" w:rsidP="00C7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F2" w:rsidRDefault="002569F2" w:rsidP="00C7003B">
      <w:pPr>
        <w:spacing w:after="0" w:line="240" w:lineRule="auto"/>
      </w:pPr>
      <w:r>
        <w:separator/>
      </w:r>
    </w:p>
  </w:footnote>
  <w:footnote w:type="continuationSeparator" w:id="0">
    <w:p w:rsidR="002569F2" w:rsidRDefault="002569F2" w:rsidP="00C70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FC"/>
    <w:rsid w:val="00014BCF"/>
    <w:rsid w:val="002569F2"/>
    <w:rsid w:val="00293400"/>
    <w:rsid w:val="004B3E3A"/>
    <w:rsid w:val="006C3EF2"/>
    <w:rsid w:val="00865D67"/>
    <w:rsid w:val="00915D64"/>
    <w:rsid w:val="00A03F4C"/>
    <w:rsid w:val="00A160FC"/>
    <w:rsid w:val="00C7003B"/>
    <w:rsid w:val="00C8640D"/>
    <w:rsid w:val="00E75042"/>
    <w:rsid w:val="00E8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1CCF9-8E6D-4CA2-9940-CF4A84DD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60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160FC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C70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03B"/>
  </w:style>
  <w:style w:type="paragraph" w:styleId="Porat">
    <w:name w:val="footer"/>
    <w:basedOn w:val="prastasis"/>
    <w:link w:val="PoratDiagrama"/>
    <w:uiPriority w:val="99"/>
    <w:unhideWhenUsed/>
    <w:rsid w:val="00C70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03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3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4</cp:revision>
  <cp:lastPrinted>2018-09-10T11:54:00Z</cp:lastPrinted>
  <dcterms:created xsi:type="dcterms:W3CDTF">2018-09-10T11:21:00Z</dcterms:created>
  <dcterms:modified xsi:type="dcterms:W3CDTF">2018-09-18T08:36:00Z</dcterms:modified>
</cp:coreProperties>
</file>