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92" w:rsidRPr="004C72DE" w:rsidRDefault="00327092" w:rsidP="00327092">
      <w:pPr>
        <w:keepNext/>
        <w:keepLines/>
        <w:spacing w:before="24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C72DE">
        <w:rPr>
          <w:rFonts w:ascii="Times New Roman" w:eastAsiaTheme="majorEastAsia" w:hAnsi="Times New Roman" w:cs="Times New Roman"/>
          <w:b/>
          <w:sz w:val="24"/>
          <w:szCs w:val="24"/>
        </w:rPr>
        <w:t>MAŽEIKIŲ RAJONO SAVIVALDYBĖS MAUDYMOSI VIETŲ VANDEN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S KOKYBĖS TYRIMO REZULTATAI 2020</w:t>
      </w:r>
      <w:r w:rsidRPr="004C72DE">
        <w:rPr>
          <w:rFonts w:ascii="Times New Roman" w:eastAsiaTheme="majorEastAsia" w:hAnsi="Times New Roman" w:cs="Times New Roman"/>
          <w:b/>
          <w:sz w:val="24"/>
          <w:szCs w:val="24"/>
        </w:rPr>
        <w:t xml:space="preserve"> M.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RUGSĖJO 8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D.</w:t>
      </w:r>
      <w:r w:rsidRPr="004C72DE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</w:p>
    <w:p w:rsidR="00327092" w:rsidRPr="004C72DE" w:rsidRDefault="00327092" w:rsidP="00327092">
      <w:pPr>
        <w:spacing w:line="240" w:lineRule="auto"/>
        <w:jc w:val="center"/>
      </w:pPr>
    </w:p>
    <w:p w:rsidR="00327092" w:rsidRPr="004C72DE" w:rsidRDefault="00327092" w:rsidP="0032709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Rugsėjo 8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Pr="004C72DE">
        <w:rPr>
          <w:rFonts w:ascii="Times New Roman" w:hAnsi="Times New Roman" w:cs="Times New Roman"/>
          <w:sz w:val="24"/>
          <w:szCs w:val="24"/>
        </w:rPr>
        <w:t xml:space="preserve">Mažeikių rajone 18-oje gyventojų pamėgtose maudymosi vietose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72DE">
        <w:rPr>
          <w:rFonts w:ascii="Times New Roman" w:hAnsi="Times New Roman" w:cs="Times New Roman"/>
          <w:sz w:val="24"/>
          <w:szCs w:val="24"/>
        </w:rPr>
        <w:t>andens mikrobiologiniai parametrai atitiko Lietuvos higienos normos reikalavimus.</w:t>
      </w:r>
    </w:p>
    <w:p w:rsidR="00327092" w:rsidRDefault="00327092" w:rsidP="0032709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47B4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idžiausias Ž</w:t>
      </w:r>
      <w:r w:rsidRPr="004C72DE">
        <w:rPr>
          <w:rFonts w:ascii="Times New Roman" w:hAnsi="Times New Roman" w:cs="Times New Roman"/>
          <w:sz w:val="24"/>
          <w:szCs w:val="24"/>
        </w:rPr>
        <w:t xml:space="preserve">arninių </w:t>
      </w:r>
      <w:proofErr w:type="spellStart"/>
      <w:r w:rsidRPr="004C72DE">
        <w:rPr>
          <w:rFonts w:ascii="Times New Roman" w:hAnsi="Times New Roman" w:cs="Times New Roman"/>
          <w:sz w:val="24"/>
          <w:szCs w:val="24"/>
        </w:rPr>
        <w:t>enterokokų</w:t>
      </w:r>
      <w:proofErr w:type="spellEnd"/>
      <w:r w:rsidRPr="004C72DE">
        <w:rPr>
          <w:rFonts w:ascii="Times New Roman" w:hAnsi="Times New Roman" w:cs="Times New Roman"/>
          <w:sz w:val="24"/>
          <w:szCs w:val="24"/>
        </w:rPr>
        <w:t xml:space="preserve"> </w:t>
      </w:r>
      <w:r w:rsidR="004D67D3">
        <w:rPr>
          <w:rFonts w:ascii="Times New Roman" w:hAnsi="Times New Roman" w:cs="Times New Roman"/>
          <w:sz w:val="24"/>
          <w:szCs w:val="24"/>
        </w:rPr>
        <w:t xml:space="preserve">ir </w:t>
      </w:r>
      <w:r w:rsidR="004D67D3">
        <w:rPr>
          <w:rFonts w:ascii="Times New Roman" w:hAnsi="Times New Roman" w:cs="Times New Roman"/>
          <w:sz w:val="24"/>
          <w:szCs w:val="24"/>
          <w:lang w:eastAsia="lt-LT"/>
        </w:rPr>
        <w:t>Ž</w:t>
      </w:r>
      <w:r w:rsidR="004D67D3" w:rsidRPr="004C72DE">
        <w:rPr>
          <w:rFonts w:ascii="Times New Roman" w:hAnsi="Times New Roman" w:cs="Times New Roman"/>
          <w:sz w:val="24"/>
          <w:szCs w:val="24"/>
          <w:lang w:eastAsia="lt-LT"/>
        </w:rPr>
        <w:t>arn</w:t>
      </w:r>
      <w:r w:rsidR="004D67D3" w:rsidRPr="00E47B49">
        <w:rPr>
          <w:rFonts w:ascii="Times New Roman" w:hAnsi="Times New Roman" w:cs="Times New Roman"/>
          <w:sz w:val="24"/>
          <w:szCs w:val="24"/>
          <w:lang w:eastAsia="lt-LT"/>
        </w:rPr>
        <w:t>inių</w:t>
      </w:r>
      <w:r w:rsidR="004D67D3" w:rsidRPr="004C72DE">
        <w:rPr>
          <w:rFonts w:ascii="Times New Roman" w:hAnsi="Times New Roman" w:cs="Times New Roman"/>
          <w:sz w:val="24"/>
          <w:szCs w:val="24"/>
          <w:lang w:eastAsia="lt-LT"/>
        </w:rPr>
        <w:t xml:space="preserve"> lazdelių (</w:t>
      </w:r>
      <w:proofErr w:type="spellStart"/>
      <w:r w:rsidR="004D67D3" w:rsidRPr="004C72DE">
        <w:rPr>
          <w:rFonts w:ascii="Times New Roman" w:hAnsi="Times New Roman" w:cs="Times New Roman"/>
          <w:sz w:val="24"/>
          <w:szCs w:val="24"/>
          <w:lang w:eastAsia="lt-LT"/>
        </w:rPr>
        <w:t>Escherichia</w:t>
      </w:r>
      <w:proofErr w:type="spellEnd"/>
      <w:r w:rsidR="004D67D3" w:rsidRPr="004C72DE">
        <w:rPr>
          <w:rFonts w:ascii="Times New Roman" w:hAnsi="Times New Roman" w:cs="Times New Roman"/>
          <w:sz w:val="24"/>
          <w:szCs w:val="24"/>
          <w:lang w:eastAsia="lt-LT"/>
        </w:rPr>
        <w:t xml:space="preserve"> coli)</w:t>
      </w:r>
      <w:r w:rsidR="004D67D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4D67D3">
        <w:rPr>
          <w:rFonts w:ascii="Times New Roman" w:hAnsi="Times New Roman" w:cs="Times New Roman"/>
          <w:sz w:val="24"/>
          <w:szCs w:val="24"/>
        </w:rPr>
        <w:t xml:space="preserve">skaičius </w:t>
      </w:r>
      <w:r>
        <w:rPr>
          <w:rFonts w:ascii="Times New Roman" w:hAnsi="Times New Roman" w:cs="Times New Roman"/>
          <w:sz w:val="24"/>
          <w:szCs w:val="24"/>
        </w:rPr>
        <w:t xml:space="preserve">buvo nustatytas </w:t>
      </w:r>
      <w:proofErr w:type="spellStart"/>
      <w:r w:rsidRPr="00062A7C">
        <w:rPr>
          <w:rFonts w:ascii="Times New Roman" w:hAnsi="Times New Roman" w:cs="Times New Roman"/>
          <w:sz w:val="24"/>
          <w:szCs w:val="24"/>
        </w:rPr>
        <w:t>Tulnikių</w:t>
      </w:r>
      <w:proofErr w:type="spellEnd"/>
      <w:r w:rsidRPr="0006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tvenkinyje</w:t>
      </w:r>
      <w:r w:rsidRPr="008115E8">
        <w:rPr>
          <w:rFonts w:ascii="Times New Roman" w:hAnsi="Times New Roman" w:cs="Times New Roman"/>
          <w:sz w:val="24"/>
          <w:szCs w:val="24"/>
        </w:rPr>
        <w:t xml:space="preserve">.  </w:t>
      </w:r>
      <w:r w:rsidRPr="00B52055">
        <w:rPr>
          <w:rFonts w:ascii="Times New Roman" w:hAnsi="Times New Roman" w:cs="Times New Roman"/>
          <w:sz w:val="24"/>
          <w:szCs w:val="24"/>
        </w:rPr>
        <w:t>Nuolaužų, plūduriuojančių medžiagų, dervų likučių, stiklo, plastiko, gumos ir kitų atliekų be</w:t>
      </w:r>
      <w:r>
        <w:rPr>
          <w:rFonts w:ascii="Times New Roman" w:hAnsi="Times New Roman" w:cs="Times New Roman"/>
          <w:sz w:val="24"/>
          <w:szCs w:val="24"/>
        </w:rPr>
        <w:t>i vandens žydėjimo nepastebėta.</w:t>
      </w:r>
    </w:p>
    <w:p w:rsidR="00327092" w:rsidRPr="00487597" w:rsidRDefault="00327092" w:rsidP="0032709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055">
        <w:rPr>
          <w:rFonts w:ascii="Times New Roman" w:hAnsi="Times New Roman" w:cs="Times New Roman"/>
          <w:sz w:val="24"/>
          <w:szCs w:val="24"/>
        </w:rPr>
        <w:t xml:space="preserve">Vidutinė maudyklų vandens temperatūra buvo </w:t>
      </w:r>
      <w:r>
        <w:rPr>
          <w:rFonts w:ascii="Times New Roman" w:hAnsi="Times New Roman" w:cs="Times New Roman"/>
          <w:sz w:val="24"/>
          <w:szCs w:val="24"/>
        </w:rPr>
        <w:t>+</w:t>
      </w:r>
      <w:r w:rsidR="004D67D3">
        <w:rPr>
          <w:rFonts w:ascii="Times New Roman" w:hAnsi="Times New Roman" w:cs="Times New Roman"/>
          <w:sz w:val="24"/>
          <w:szCs w:val="24"/>
        </w:rPr>
        <w:t>14</w:t>
      </w:r>
      <w:r w:rsidRPr="008115E8">
        <w:rPr>
          <w:rFonts w:ascii="Times New Roman" w:hAnsi="Times New Roman" w:cs="Times New Roman"/>
          <w:sz w:val="24"/>
          <w:szCs w:val="24"/>
        </w:rPr>
        <w:t xml:space="preserve"> ̊C </w:t>
      </w:r>
      <w:r>
        <w:rPr>
          <w:rFonts w:ascii="Times New Roman" w:hAnsi="Times New Roman" w:cs="Times New Roman"/>
          <w:sz w:val="24"/>
          <w:szCs w:val="24"/>
        </w:rPr>
        <w:t>(1 lentelė</w:t>
      </w:r>
      <w:r w:rsidRPr="00B52055">
        <w:rPr>
          <w:rFonts w:ascii="Times New Roman" w:hAnsi="Times New Roman" w:cs="Times New Roman"/>
          <w:sz w:val="24"/>
          <w:szCs w:val="24"/>
        </w:rPr>
        <w:t xml:space="preserve">). </w:t>
      </w:r>
      <w:r w:rsidRPr="00B5205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52055">
        <w:rPr>
          <w:rFonts w:ascii="Times New Roman" w:hAnsi="Times New Roman" w:cs="Times New Roman"/>
          <w:b/>
          <w:sz w:val="24"/>
          <w:szCs w:val="24"/>
        </w:rPr>
        <w:instrText xml:space="preserve"> LINK Excel.Sheet.12 "D:\\TRIUKŠMO IR VANDENS TYRIMAI\\Mikrobiologiniai ir parazitologiniai tyrimai (vanduo).xlsx" bendras!R1C1:R23C6 \a \f 4 \h  \* MERGEFORMAT </w:instrText>
      </w:r>
      <w:r w:rsidRPr="00B52055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327092" w:rsidRPr="00487597" w:rsidRDefault="00327092" w:rsidP="00327092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55"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1 lentelė</w:t>
      </w:r>
      <w:r w:rsidRPr="00487597">
        <w:rPr>
          <w:rFonts w:ascii="Times New Roman" w:hAnsi="Times New Roman" w:cs="Times New Roman"/>
          <w:b/>
          <w:sz w:val="24"/>
          <w:szCs w:val="24"/>
        </w:rPr>
        <w:t xml:space="preserve">. Mažeikių rajono savivaldybės vandens telkinių mikrobiologinių </w:t>
      </w:r>
      <w:bookmarkStart w:id="0" w:name="_GoBack"/>
      <w:bookmarkEnd w:id="0"/>
      <w:r w:rsidRPr="00487597">
        <w:rPr>
          <w:rFonts w:ascii="Times New Roman" w:hAnsi="Times New Roman" w:cs="Times New Roman"/>
          <w:b/>
          <w:sz w:val="24"/>
          <w:szCs w:val="24"/>
        </w:rPr>
        <w:t>tyrim</w:t>
      </w:r>
      <w:r>
        <w:rPr>
          <w:rFonts w:ascii="Times New Roman" w:hAnsi="Times New Roman" w:cs="Times New Roman"/>
          <w:b/>
          <w:sz w:val="24"/>
          <w:szCs w:val="24"/>
        </w:rPr>
        <w:t xml:space="preserve">ų parametrai 2020 m. </w:t>
      </w:r>
      <w:r>
        <w:rPr>
          <w:rFonts w:ascii="Times New Roman" w:hAnsi="Times New Roman" w:cs="Times New Roman"/>
          <w:b/>
          <w:sz w:val="24"/>
          <w:szCs w:val="24"/>
        </w:rPr>
        <w:t>rugsėjo 8</w:t>
      </w:r>
      <w:r w:rsidRPr="0048759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tbl>
      <w:tblPr>
        <w:tblpPr w:leftFromText="180" w:rightFromText="180" w:vertAnchor="text" w:tblpXSpec="center" w:tblpY="1"/>
        <w:tblOverlap w:val="never"/>
        <w:tblW w:w="9574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523"/>
        <w:gridCol w:w="1687"/>
        <w:gridCol w:w="1407"/>
      </w:tblGrid>
      <w:tr w:rsidR="00327092" w:rsidRPr="00AC720D" w:rsidTr="006165CE">
        <w:trPr>
          <w:trHeight w:val="5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Maudymosi vietos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Mikrobiologiniai parametrai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2709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Žarninių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enterokokų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skaičius </w:t>
            </w:r>
          </w:p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KSV/100 ml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Žarn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inių</w:t>
            </w: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lazdelių (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Escherichia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coli) 100 ml skaičius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</w:t>
            </w: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andens temperatūra, °C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Rugsėjo 8</w:t>
            </w: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d.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Plinkškių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ežeras, Ežero g. 7,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Šerkšnėnų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sen.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Plinkškių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ežeras, Parko g.,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Šerkšnėnų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sen.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Šerkšnėnų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tvenkinys, Tilto g.,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Šerkšnėnų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km.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Renavo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tvenkinys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 w:rsidR="004D67D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Sedos ežeras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 w:rsidR="004D67D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Kalnijų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tvenkinys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 w:rsidR="004D67D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Varduvos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upė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98,5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 w:rsidR="004D67D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Vadaksties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upė ties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Auksūdžio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kaimu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44,8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 w:rsidR="004D67D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Vadaksties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upė, Laižuvos pliažo maudymosi vieta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3,0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32,7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 w:rsidR="004D67D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Laižuvos tvenkinys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48,9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 w:rsidR="004D67D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Tulnikių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tvenkinys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325,5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 w:rsidR="004D67D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Ventos upė Leckavoje prie dainų slėnio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47,3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 w:rsidR="004D67D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Vadaksties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upė,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Buknaičių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kaimo maudymosi vieta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34,1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 w:rsidR="004D67D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Ventos upė, Viekšnių sen. </w:t>
            </w: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(ties Birutės gatve)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32,3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B52055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Ventos upė, Viekšnių sen. (ties Birutės g. 14)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Ventos upė, Viekšnių sen. (ties Malūno g.)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38,9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Vandens telkinys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</w:t>
            </w: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idikuose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prie </w:t>
            </w:r>
            <w:proofErr w:type="spellStart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Židikų</w:t>
            </w:r>
            <w:proofErr w:type="spellEnd"/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pirties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4D67D3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69,7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7833F2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833F2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 w:rsidR="004D67D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</w:t>
            </w:r>
          </w:p>
        </w:tc>
      </w:tr>
      <w:tr w:rsidR="00327092" w:rsidRPr="00AC720D" w:rsidTr="006165CE">
        <w:trPr>
          <w:trHeight w:val="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92" w:rsidRPr="00AC720D" w:rsidRDefault="00327092" w:rsidP="006165CE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AC72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Mažeikių Pavenčių paplūdimys, Aitvaro g.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092" w:rsidRPr="00B52055" w:rsidRDefault="00327092" w:rsidP="006165CE">
            <w:pPr>
              <w:pStyle w:val="Betarp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52055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</w:tr>
    </w:tbl>
    <w:p w:rsidR="00327092" w:rsidRPr="004C72DE" w:rsidRDefault="00327092" w:rsidP="00327092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92" w:rsidRPr="004C72DE" w:rsidRDefault="00327092" w:rsidP="0032709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DE">
        <w:rPr>
          <w:rFonts w:ascii="Times New Roman" w:hAnsi="Times New Roman" w:cs="Times New Roman"/>
          <w:b/>
          <w:sz w:val="24"/>
          <w:szCs w:val="24"/>
        </w:rPr>
        <w:t>Atsižvelgiant į Lietuvos</w:t>
      </w:r>
      <w:r w:rsidR="004D67D3">
        <w:rPr>
          <w:rFonts w:ascii="Times New Roman" w:hAnsi="Times New Roman" w:cs="Times New Roman"/>
          <w:b/>
          <w:sz w:val="24"/>
          <w:szCs w:val="24"/>
        </w:rPr>
        <w:t xml:space="preserve"> higienos normos reikalavimus, Ž</w:t>
      </w:r>
      <w:r w:rsidRPr="004C72DE">
        <w:rPr>
          <w:rFonts w:ascii="Times New Roman" w:hAnsi="Times New Roman" w:cs="Times New Roman"/>
          <w:b/>
          <w:sz w:val="24"/>
          <w:szCs w:val="24"/>
        </w:rPr>
        <w:t xml:space="preserve">arninių </w:t>
      </w:r>
      <w:proofErr w:type="spellStart"/>
      <w:r w:rsidRPr="004C72DE">
        <w:rPr>
          <w:rFonts w:ascii="Times New Roman" w:hAnsi="Times New Roman" w:cs="Times New Roman"/>
          <w:b/>
          <w:sz w:val="24"/>
          <w:szCs w:val="24"/>
        </w:rPr>
        <w:t>enterokokų</w:t>
      </w:r>
      <w:proofErr w:type="spellEnd"/>
      <w:r w:rsidRPr="004C72DE">
        <w:rPr>
          <w:rFonts w:ascii="Times New Roman" w:hAnsi="Times New Roman" w:cs="Times New Roman"/>
          <w:b/>
          <w:sz w:val="24"/>
          <w:szCs w:val="24"/>
        </w:rPr>
        <w:t xml:space="preserve"> turi būti ne daugiau kaip 100 kolonijas sudarančių v</w:t>
      </w:r>
      <w:r w:rsidR="004D67D3">
        <w:rPr>
          <w:rFonts w:ascii="Times New Roman" w:hAnsi="Times New Roman" w:cs="Times New Roman"/>
          <w:b/>
          <w:sz w:val="24"/>
          <w:szCs w:val="24"/>
        </w:rPr>
        <w:t>ienetų (KSV) 100 ml vandens, o Ž</w:t>
      </w:r>
      <w:r w:rsidRPr="004C72DE">
        <w:rPr>
          <w:rFonts w:ascii="Times New Roman" w:hAnsi="Times New Roman" w:cs="Times New Roman"/>
          <w:b/>
          <w:sz w:val="24"/>
          <w:szCs w:val="24"/>
        </w:rPr>
        <w:t>arn</w:t>
      </w:r>
      <w:r>
        <w:rPr>
          <w:rFonts w:ascii="Times New Roman" w:hAnsi="Times New Roman" w:cs="Times New Roman"/>
          <w:b/>
          <w:sz w:val="24"/>
          <w:szCs w:val="24"/>
        </w:rPr>
        <w:t>inių</w:t>
      </w:r>
      <w:r w:rsidRPr="004C72DE">
        <w:rPr>
          <w:rFonts w:ascii="Times New Roman" w:hAnsi="Times New Roman" w:cs="Times New Roman"/>
          <w:b/>
          <w:sz w:val="24"/>
          <w:szCs w:val="24"/>
        </w:rPr>
        <w:t xml:space="preserve"> lazdelių - ne daugiau kaip 1</w:t>
      </w:r>
      <w:r w:rsidR="004D6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2DE">
        <w:rPr>
          <w:rFonts w:ascii="Times New Roman" w:hAnsi="Times New Roman" w:cs="Times New Roman"/>
          <w:b/>
          <w:sz w:val="24"/>
          <w:szCs w:val="24"/>
        </w:rPr>
        <w:t>000/100 ml vandens.</w:t>
      </w:r>
    </w:p>
    <w:p w:rsidR="00CD008B" w:rsidRDefault="00CD008B"/>
    <w:sectPr w:rsidR="00CD00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92"/>
    <w:rsid w:val="00281E0F"/>
    <w:rsid w:val="00327092"/>
    <w:rsid w:val="004D67D3"/>
    <w:rsid w:val="00CD008B"/>
    <w:rsid w:val="00E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F09A"/>
  <w15:chartTrackingRefBased/>
  <w15:docId w15:val="{81938027-BBF5-42B2-8B9E-C4FFEACE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70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27092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3</cp:revision>
  <cp:lastPrinted>2020-09-14T12:04:00Z</cp:lastPrinted>
  <dcterms:created xsi:type="dcterms:W3CDTF">2020-09-14T11:44:00Z</dcterms:created>
  <dcterms:modified xsi:type="dcterms:W3CDTF">2020-09-14T12:07:00Z</dcterms:modified>
</cp:coreProperties>
</file>