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F0" w:rsidRPr="004558A0" w:rsidRDefault="00C20DF0" w:rsidP="00C2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A0">
        <w:rPr>
          <w:rFonts w:ascii="Times New Roman" w:hAnsi="Times New Roman" w:cs="Times New Roman"/>
          <w:b/>
          <w:sz w:val="24"/>
          <w:szCs w:val="24"/>
        </w:rPr>
        <w:t>SKELBIMAI APIE PRADEDAMUS PIRKIMUS</w:t>
      </w:r>
    </w:p>
    <w:tbl>
      <w:tblPr>
        <w:tblStyle w:val="Lentelstinklelis"/>
        <w:tblpPr w:leftFromText="180" w:rightFromText="180" w:vertAnchor="text" w:horzAnchor="margin" w:tblpY="64"/>
        <w:tblW w:w="8941" w:type="dxa"/>
        <w:tblLook w:val="04A0" w:firstRow="1" w:lastRow="0" w:firstColumn="1" w:lastColumn="0" w:noHBand="0" w:noVBand="1"/>
      </w:tblPr>
      <w:tblGrid>
        <w:gridCol w:w="636"/>
        <w:gridCol w:w="1344"/>
        <w:gridCol w:w="3118"/>
        <w:gridCol w:w="1843"/>
        <w:gridCol w:w="2000"/>
      </w:tblGrid>
      <w:tr w:rsidR="00C20DF0" w:rsidRPr="00147DC1" w:rsidTr="00F448D6">
        <w:tc>
          <w:tcPr>
            <w:tcW w:w="636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3118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843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būdo pasirinkimo priežastis</w:t>
            </w:r>
          </w:p>
        </w:tc>
      </w:tr>
      <w:tr w:rsidR="00C20DF0" w:rsidRPr="00147DC1" w:rsidTr="00F448D6">
        <w:tc>
          <w:tcPr>
            <w:tcW w:w="636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2016-01-21</w:t>
            </w:r>
          </w:p>
        </w:tc>
        <w:tc>
          <w:tcPr>
            <w:tcW w:w="3118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Pr="00147DC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2016-01-25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Pr="00147DC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 lenta - stovas konferencijoms, 35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 w:rsidRPr="000A2DEE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A05FE1" w:rsidRDefault="003357F9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</w:t>
            </w:r>
            <w:r w:rsidR="00A05FE1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3118" w:type="dxa"/>
          </w:tcPr>
          <w:p w:rsidR="00A05FE1" w:rsidRPr="000A2DEE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kabinetų įrangos (sveikos gyvensenos ugdymo priemonių)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4" w:type="dxa"/>
          </w:tcPr>
          <w:p w:rsidR="00027BF3" w:rsidRDefault="00A038C4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„Integruoto rengimo šeimai ir lytiš</w:t>
            </w:r>
            <w:r w:rsidR="00F7635D">
              <w:rPr>
                <w:rFonts w:ascii="Times New Roman" w:hAnsi="Times New Roman" w:cs="Times New Roman"/>
              </w:rPr>
              <w:t>kumo ugdymo programos pristatymas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2016-02-02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Dokumentų naikiklis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2016-02-04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 w:rsidRPr="001525F8">
              <w:rPr>
                <w:rFonts w:ascii="Times New Roman" w:hAnsi="Times New Roman" w:cs="Times New Roman"/>
              </w:rPr>
              <w:t>Kvalifikacijos kėlimo kursai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„Supaprastintų viešųjų pirkimų vykdymo aktualijos ir problematika. Teismų praktika. Ekonominio naudingumo taikymas“</w:t>
            </w:r>
            <w:r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92D7C" w:rsidRPr="00147DC1" w:rsidTr="00F448D6">
        <w:tc>
          <w:tcPr>
            <w:tcW w:w="636" w:type="dxa"/>
          </w:tcPr>
          <w:p w:rsidR="00992D7C" w:rsidRDefault="00992D7C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:rsidR="00992D7C" w:rsidRDefault="00992D7C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2016-02-19</w:t>
            </w:r>
          </w:p>
        </w:tc>
        <w:tc>
          <w:tcPr>
            <w:tcW w:w="3118" w:type="dxa"/>
          </w:tcPr>
          <w:p w:rsidR="00992D7C" w:rsidRPr="000A2DEE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kabinetų įrangos (sveikos gyvensenos ugdymo priemonių)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3401EF" w:rsidRPr="00147DC1" w:rsidTr="00F448D6">
        <w:tc>
          <w:tcPr>
            <w:tcW w:w="636" w:type="dxa"/>
          </w:tcPr>
          <w:p w:rsidR="003401EF" w:rsidRDefault="003401EF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3401EF" w:rsidRDefault="003401EF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2015-02-23</w:t>
            </w:r>
          </w:p>
        </w:tc>
        <w:tc>
          <w:tcPr>
            <w:tcW w:w="3118" w:type="dxa"/>
          </w:tcPr>
          <w:p w:rsidR="003401EF" w:rsidRPr="003401EF" w:rsidRDefault="003401EF" w:rsidP="003401EF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2E6207" w:rsidRPr="00147DC1" w:rsidTr="00F448D6">
        <w:tc>
          <w:tcPr>
            <w:tcW w:w="636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2015-02-26</w:t>
            </w:r>
          </w:p>
        </w:tc>
        <w:tc>
          <w:tcPr>
            <w:tcW w:w="3118" w:type="dxa"/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2E6207" w:rsidRPr="00147DC1" w:rsidTr="00F448D6">
        <w:tc>
          <w:tcPr>
            <w:tcW w:w="636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2E6207" w:rsidRDefault="002E6207" w:rsidP="002E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2016-02-29</w:t>
            </w:r>
          </w:p>
        </w:tc>
        <w:tc>
          <w:tcPr>
            <w:tcW w:w="3118" w:type="dxa"/>
          </w:tcPr>
          <w:p w:rsidR="002E6207" w:rsidRPr="003401EF" w:rsidRDefault="002E6207" w:rsidP="002E6207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>
              <w:rPr>
                <w:rFonts w:ascii="Times New Roman" w:hAnsi="Times New Roman"/>
                <w:sz w:val="24"/>
                <w:szCs w:val="24"/>
              </w:rPr>
              <w:t>matuokliai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2E6207" w:rsidRPr="00147DC1" w:rsidRDefault="002E6207" w:rsidP="002E62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43517B" w:rsidRPr="00147DC1" w:rsidTr="00F448D6">
        <w:tc>
          <w:tcPr>
            <w:tcW w:w="636" w:type="dxa"/>
          </w:tcPr>
          <w:p w:rsidR="0043517B" w:rsidRDefault="0043517B" w:rsidP="0043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43517B" w:rsidRDefault="0043517B" w:rsidP="0043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3118" w:type="dxa"/>
          </w:tcPr>
          <w:p w:rsidR="0043517B" w:rsidRPr="003401EF" w:rsidRDefault="0043517B" w:rsidP="0043517B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B" w:rsidRPr="00147DC1" w:rsidRDefault="0043517B" w:rsidP="0043517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43517B" w:rsidRPr="00147DC1" w:rsidRDefault="0043517B" w:rsidP="0043517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D517F" w:rsidRPr="00147DC1" w:rsidTr="00F448D6">
        <w:tc>
          <w:tcPr>
            <w:tcW w:w="636" w:type="dxa"/>
          </w:tcPr>
          <w:p w:rsidR="007D517F" w:rsidRDefault="007D517F" w:rsidP="007D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344" w:type="dxa"/>
          </w:tcPr>
          <w:p w:rsidR="007D517F" w:rsidRDefault="007D517F" w:rsidP="007D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2016-03-16</w:t>
            </w:r>
          </w:p>
        </w:tc>
        <w:tc>
          <w:tcPr>
            <w:tcW w:w="3118" w:type="dxa"/>
          </w:tcPr>
          <w:p w:rsidR="007D517F" w:rsidRPr="003401EF" w:rsidRDefault="007D517F" w:rsidP="007D517F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F" w:rsidRPr="00147DC1" w:rsidRDefault="007D517F" w:rsidP="007D517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D517F" w:rsidRPr="00147DC1" w:rsidRDefault="007D517F" w:rsidP="007D517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</w:tbl>
    <w:p w:rsidR="00A03F4C" w:rsidRDefault="00A03F4C" w:rsidP="00E23B13">
      <w:pPr>
        <w:pBdr>
          <w:bottom w:val="single" w:sz="4" w:space="1" w:color="auto"/>
        </w:pBdr>
      </w:pPr>
    </w:p>
    <w:p w:rsidR="00E23B13" w:rsidRDefault="00E23B13" w:rsidP="00E23B13">
      <w:pPr>
        <w:pBdr>
          <w:bottom w:val="single" w:sz="4" w:space="1" w:color="auto"/>
        </w:pBdr>
      </w:pPr>
    </w:p>
    <w:p w:rsidR="00E23B13" w:rsidRDefault="00E23B13" w:rsidP="00E23B13">
      <w:pPr>
        <w:pBdr>
          <w:bottom w:val="single" w:sz="4" w:space="1" w:color="auto"/>
        </w:pBdr>
      </w:pPr>
      <w:bookmarkStart w:id="0" w:name="_GoBack"/>
      <w:bookmarkEnd w:id="0"/>
    </w:p>
    <w:sectPr w:rsidR="00E23B13" w:rsidSect="00C20DF0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F0"/>
    <w:rsid w:val="00027BF3"/>
    <w:rsid w:val="000A2DEE"/>
    <w:rsid w:val="001525F8"/>
    <w:rsid w:val="002E6207"/>
    <w:rsid w:val="00312284"/>
    <w:rsid w:val="003357F9"/>
    <w:rsid w:val="003401EF"/>
    <w:rsid w:val="0043517B"/>
    <w:rsid w:val="004A44FA"/>
    <w:rsid w:val="004B3E3A"/>
    <w:rsid w:val="005E18E7"/>
    <w:rsid w:val="006F5091"/>
    <w:rsid w:val="007A006F"/>
    <w:rsid w:val="007D517F"/>
    <w:rsid w:val="00873CD6"/>
    <w:rsid w:val="00915D64"/>
    <w:rsid w:val="00992D7C"/>
    <w:rsid w:val="00A038C4"/>
    <w:rsid w:val="00A03F4C"/>
    <w:rsid w:val="00A05FE1"/>
    <w:rsid w:val="00A37728"/>
    <w:rsid w:val="00C20DF0"/>
    <w:rsid w:val="00D71537"/>
    <w:rsid w:val="00E23B13"/>
    <w:rsid w:val="00E843AE"/>
    <w:rsid w:val="00F7635D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DA98-1A79-44C5-B329-B79E8C67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0D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2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24</cp:revision>
  <dcterms:created xsi:type="dcterms:W3CDTF">2016-01-21T12:50:00Z</dcterms:created>
  <dcterms:modified xsi:type="dcterms:W3CDTF">2016-04-04T11:33:00Z</dcterms:modified>
</cp:coreProperties>
</file>